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omfortaa" w:cs="Comfortaa" w:eastAsia="Comfortaa" w:hAnsi="Comfortaa"/>
          <w:sz w:val="36"/>
          <w:szCs w:val="36"/>
        </w:rPr>
      </w:pPr>
      <w:r w:rsidDel="00000000" w:rsidR="00000000" w:rsidRPr="00000000">
        <w:rPr>
          <w:rFonts w:ascii="Comfortaa" w:cs="Comfortaa" w:eastAsia="Comfortaa" w:hAnsi="Comfortaa"/>
          <w:sz w:val="36"/>
          <w:szCs w:val="36"/>
          <w:rtl w:val="0"/>
        </w:rPr>
        <w:t xml:space="preserve">Egg Carton Seed Starter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rtl w:val="0"/>
        </w:rPr>
        <w:t xml:space="preserve">Materials: </w:t>
      </w:r>
    </w:p>
    <w:p w:rsidR="00000000" w:rsidDel="00000000" w:rsidP="00000000" w:rsidRDefault="00000000" w:rsidRPr="00000000" w14:paraId="00000004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Egg Carton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Soil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Seeds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Water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Plastic Wrap</w:t>
      </w:r>
    </w:p>
    <w:p w:rsidR="00000000" w:rsidDel="00000000" w:rsidP="00000000" w:rsidRDefault="00000000" w:rsidRPr="00000000" w14:paraId="0000000A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rtl w:val="0"/>
        </w:rPr>
        <w:t xml:space="preserve">Instructions:</w:t>
      </w:r>
    </w:p>
    <w:p w:rsidR="00000000" w:rsidDel="00000000" w:rsidP="00000000" w:rsidRDefault="00000000" w:rsidRPr="00000000" w14:paraId="0000000C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Cut lid off of the egg carton, set aside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Poke holes into the bottom of each cell with a pen or pencil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Fill egg carton with soil 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Poke a small hole in the soil of each cell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Place seed in hole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Cover with thin layer of soil 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Place bottom of the egg carton inside the lid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Water each cell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Cover egg carton with plastic wrap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Set in a warm sunny place in your house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3057525</wp:posOffset>
            </wp:positionH>
            <wp:positionV relativeFrom="paragraph">
              <wp:posOffset>266700</wp:posOffset>
            </wp:positionV>
            <wp:extent cx="2147888" cy="2882398"/>
            <wp:effectExtent b="-367254" l="367255" r="367255" t="-367254"/>
            <wp:wrapSquare wrapText="bothSides" distB="114300" distT="114300" distL="114300" distR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47888" cy="288239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-133349</wp:posOffset>
            </wp:positionH>
            <wp:positionV relativeFrom="paragraph">
              <wp:posOffset>257175</wp:posOffset>
            </wp:positionV>
            <wp:extent cx="2176462" cy="2905524"/>
            <wp:effectExtent b="-364530" l="364531" r="364531" t="-364530"/>
            <wp:wrapSquare wrapText="bothSides" distB="114300" distT="114300" distL="114300" distR="11430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76462" cy="29055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Show us your seed starter and seedlings! Get permission from a family member to post a picture on Facebook or Instagram and use the hashtag #cectv!</w:t>
      </w:r>
    </w:p>
    <w:p w:rsidR="00000000" w:rsidDel="00000000" w:rsidP="00000000" w:rsidRDefault="00000000" w:rsidRPr="00000000" w14:paraId="00000027">
      <w:pPr>
        <w:rPr>
          <w:rFonts w:ascii="Comfortaa" w:cs="Comfortaa" w:eastAsia="Comfortaa" w:hAnsi="Comfortaa"/>
          <w:b w:val="1"/>
        </w:rPr>
      </w:pPr>
      <w:r w:rsidDel="00000000" w:rsidR="00000000" w:rsidRPr="00000000">
        <w:rPr>
          <w:rtl w:val="0"/>
        </w:rPr>
      </w:r>
    </w:p>
    <w:sectPr>
      <w:footerReference r:id="rId8" w:type="default"/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  <w:font w:name="Comforta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jc w:val="center"/>
      <w:rPr/>
    </w:pPr>
    <w:r w:rsidDel="00000000" w:rsidR="00000000" w:rsidRPr="00000000">
      <w:rPr>
        <w:rtl w:val="0"/>
      </w:rPr>
      <w:t xml:space="preserve">Corvallis Environmental Center ● corvallisenvironmentalcenter.org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mfortaa-regular.ttf"/><Relationship Id="rId2" Type="http://schemas.openxmlformats.org/officeDocument/2006/relationships/font" Target="fonts/Comforta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